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55E" w:rsidRPr="00DC3A1E" w:rsidRDefault="00D5555E" w:rsidP="00D5555E">
      <w:pPr>
        <w:rPr>
          <w:b/>
          <w:sz w:val="20"/>
          <w:szCs w:val="20"/>
        </w:rPr>
      </w:pPr>
      <w:r w:rsidRPr="00DC3A1E">
        <w:rPr>
          <w:b/>
          <w:sz w:val="20"/>
          <w:szCs w:val="20"/>
        </w:rPr>
        <w:t>Sendt til gymnaster på landsdelsholdene i DGI Midtjylland, Hammerum</w:t>
      </w:r>
    </w:p>
    <w:p w:rsidR="00D5555E" w:rsidRDefault="00D5555E" w:rsidP="00D5555E">
      <w:pPr>
        <w:jc w:val="right"/>
      </w:pPr>
    </w:p>
    <w:p w:rsidR="00D5555E" w:rsidRDefault="00D5555E" w:rsidP="00D5555E">
      <w:pPr>
        <w:jc w:val="right"/>
      </w:pPr>
      <w:r>
        <w:t>Herning, den 11/3-20</w:t>
      </w:r>
    </w:p>
    <w:p w:rsidR="00D5555E" w:rsidRDefault="00D5555E" w:rsidP="00D5555E">
      <w:pPr>
        <w:jc w:val="right"/>
      </w:pPr>
    </w:p>
    <w:p w:rsidR="00D5555E" w:rsidRDefault="00D5555E" w:rsidP="00D5555E"/>
    <w:p w:rsidR="00D5555E" w:rsidRDefault="00D5555E" w:rsidP="00D5555E">
      <w:r>
        <w:t>Kære gymnaster (og forældre)</w:t>
      </w:r>
    </w:p>
    <w:p w:rsidR="004D42F2" w:rsidRDefault="004D42F2" w:rsidP="005C3F79"/>
    <w:p w:rsidR="00D5555E" w:rsidRDefault="00D5555E" w:rsidP="005C3F79">
      <w:r>
        <w:t xml:space="preserve">Situationen vedr. </w:t>
      </w:r>
      <w:proofErr w:type="spellStart"/>
      <w:r>
        <w:t>Corona</w:t>
      </w:r>
      <w:proofErr w:type="spellEnd"/>
      <w:r>
        <w:t xml:space="preserve"> ændrer sig hurtigt.</w:t>
      </w:r>
      <w:r>
        <w:br/>
        <w:t>På baggrund af statsministerens seneste melding i aften er det besluttet, at al aktivitet omkring landsdelsholdene i DGI Midtjylland, Hammerum indstilles</w:t>
      </w:r>
      <w:r w:rsidR="002A74ED">
        <w:t xml:space="preserve"> fra dags dato</w:t>
      </w:r>
      <w:bookmarkStart w:id="0" w:name="_GoBack"/>
      <w:bookmarkEnd w:id="0"/>
      <w:r>
        <w:t>.</w:t>
      </w:r>
    </w:p>
    <w:p w:rsidR="00D5555E" w:rsidRDefault="00D5555E" w:rsidP="005C3F79">
      <w:r>
        <w:t xml:space="preserve">Det vil sige – ingen </w:t>
      </w:r>
      <w:proofErr w:type="spellStart"/>
      <w:r>
        <w:t>træninger</w:t>
      </w:r>
      <w:proofErr w:type="spellEnd"/>
      <w:r>
        <w:t xml:space="preserve"> og ingen opvisninger/ arrangementer.</w:t>
      </w:r>
    </w:p>
    <w:p w:rsidR="00D5555E" w:rsidRDefault="00D5555E" w:rsidP="005C3F79"/>
    <w:p w:rsidR="00D5555E" w:rsidRDefault="00D5555E" w:rsidP="005C3F79">
      <w:r>
        <w:t>Indstillinger gælder i første omgang til og med uge 13.</w:t>
      </w:r>
    </w:p>
    <w:p w:rsidR="00D5555E" w:rsidRDefault="00D5555E" w:rsidP="005C3F79">
      <w:r>
        <w:t>Herefter vurderes situationen på ny, og I vil blive holdt orienteret via jeres instruktører.</w:t>
      </w:r>
    </w:p>
    <w:p w:rsidR="00D5555E" w:rsidRDefault="00D5555E" w:rsidP="005C3F79"/>
    <w:p w:rsidR="00D5555E" w:rsidRDefault="00D5555E" w:rsidP="005C3F79">
      <w:r>
        <w:t>Ved spørgsmål er I velkomne til at kontakte jeres instruktører eller kontaktperson.</w:t>
      </w:r>
    </w:p>
    <w:p w:rsidR="00D5555E" w:rsidRDefault="00D5555E" w:rsidP="005C3F79"/>
    <w:p w:rsidR="002A74ED" w:rsidRDefault="002A74ED" w:rsidP="005C3F79"/>
    <w:p w:rsidR="002A74ED" w:rsidRDefault="002A74ED" w:rsidP="005C3F79">
      <w:r>
        <w:t>Venlig hilsen</w:t>
      </w:r>
    </w:p>
    <w:p w:rsidR="002A74ED" w:rsidRDefault="002A74ED" w:rsidP="005C3F79"/>
    <w:p w:rsidR="002A74ED" w:rsidRPr="005C3F79" w:rsidRDefault="002A74ED" w:rsidP="005C3F79">
      <w:r>
        <w:t>Landsdelsholdsudvalget, Hammerum</w:t>
      </w:r>
    </w:p>
    <w:sectPr w:rsidR="002A74ED" w:rsidRPr="005C3F79" w:rsidSect="00C91D0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432" w:right="1673" w:bottom="2268" w:left="1134" w:header="567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DD" w:rsidRDefault="003F6CDD" w:rsidP="009E4B94">
      <w:pPr>
        <w:spacing w:line="240" w:lineRule="auto"/>
      </w:pPr>
      <w:r>
        <w:separator/>
      </w:r>
    </w:p>
  </w:endnote>
  <w:endnote w:type="continuationSeparator" w:id="0">
    <w:p w:rsidR="003F6CDD" w:rsidRDefault="003F6CD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4D42F2">
      <w:rPr>
        <w:rStyle w:val="Sidetal"/>
        <w:noProof/>
      </w:rPr>
      <w:t>2</w:t>
    </w:r>
    <w:r w:rsidRPr="00094ABD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5A7" w:rsidRDefault="005905A7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82816" behindDoc="1" locked="0" layoutInCell="1" allowOverlap="1" wp14:anchorId="5B7BF512" wp14:editId="3D75ABCD">
          <wp:simplePos x="0" y="0"/>
          <wp:positionH relativeFrom="column">
            <wp:posOffset>2804160</wp:posOffset>
          </wp:positionH>
          <wp:positionV relativeFrom="paragraph">
            <wp:posOffset>-271780</wp:posOffset>
          </wp:positionV>
          <wp:extent cx="3657600" cy="521335"/>
          <wp:effectExtent l="0" t="0" r="0" b="0"/>
          <wp:wrapNone/>
          <wp:docPr id="19" name="Billede 19" descr="06-DGI Midtjy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06-DGI Midtjyl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DD" w:rsidRDefault="003F6CDD" w:rsidP="009E4B94">
      <w:pPr>
        <w:spacing w:line="240" w:lineRule="auto"/>
      </w:pPr>
      <w:r>
        <w:separator/>
      </w:r>
    </w:p>
  </w:footnote>
  <w:footnote w:type="continuationSeparator" w:id="0">
    <w:p w:rsidR="003F6CDD" w:rsidRDefault="003F6CD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AEA" w:rsidRPr="004D42F2" w:rsidRDefault="004D42F2" w:rsidP="004D42F2">
    <w:pPr>
      <w:pStyle w:val="Sidehoved"/>
    </w:pPr>
    <w:r>
      <w:rPr>
        <w:noProof/>
        <w:lang w:val="en-US" w:eastAsia="da-DK"/>
      </w:rPr>
      <w:drawing>
        <wp:anchor distT="0" distB="0" distL="114300" distR="114300" simplePos="0" relativeHeight="251680768" behindDoc="0" locked="0" layoutInCell="1" allowOverlap="1" wp14:anchorId="0A814CD8" wp14:editId="1D6DB0DE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5" name="Picture 5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w:drawing>
        <wp:anchor distT="0" distB="0" distL="114300" distR="114300" simplePos="0" relativeHeight="251678720" behindDoc="0" locked="0" layoutInCell="1" allowOverlap="1" wp14:anchorId="1427098C" wp14:editId="38A5EB9E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04CE93C" wp14:editId="319C7EA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margin-left:410.85pt;margin-top:0;width:462.05pt;height:42.5pt;z-index:2516797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Cr8VNu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F3" w:rsidRDefault="004D42F2">
    <w:pPr>
      <w:pStyle w:val="Sidehoved"/>
    </w:pPr>
    <w:r>
      <w:rPr>
        <w:noProof/>
        <w:lang w:val="en-US" w:eastAsia="da-DK"/>
      </w:rPr>
      <w:drawing>
        <wp:anchor distT="0" distB="0" distL="114300" distR="114300" simplePos="0" relativeHeight="251676672" behindDoc="0" locked="0" layoutInCell="1" allowOverlap="1" wp14:anchorId="263533B3" wp14:editId="620D1525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8" name="Picture 8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2E">
      <w:rPr>
        <w:noProof/>
        <w:lang w:val="en-US" w:eastAsia="da-DK"/>
      </w:rPr>
      <w:drawing>
        <wp:anchor distT="0" distB="0" distL="114300" distR="114300" simplePos="0" relativeHeight="251658240" behindDoc="0" locked="0" layoutInCell="1" allowOverlap="1" wp14:anchorId="2AF11258" wp14:editId="7D599501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5B0"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B63BCD" wp14:editId="1A210BA8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9" o:spid="_x0000_s1026" style="position:absolute;margin-left:410.85pt;margin-top:0;width:462.05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AxUtpK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442370"/>
    <w:multiLevelType w:val="hybridMultilevel"/>
    <w:tmpl w:val="922046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C3AE2"/>
    <w:multiLevelType w:val="hybridMultilevel"/>
    <w:tmpl w:val="5E96F4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177"/>
    <w:rsid w:val="00004865"/>
    <w:rsid w:val="00032564"/>
    <w:rsid w:val="000762CF"/>
    <w:rsid w:val="00094ABD"/>
    <w:rsid w:val="00104F90"/>
    <w:rsid w:val="0011271E"/>
    <w:rsid w:val="0013244F"/>
    <w:rsid w:val="00160952"/>
    <w:rsid w:val="00182651"/>
    <w:rsid w:val="001D0C72"/>
    <w:rsid w:val="00244D70"/>
    <w:rsid w:val="00255C64"/>
    <w:rsid w:val="00281043"/>
    <w:rsid w:val="00284AEF"/>
    <w:rsid w:val="00293D49"/>
    <w:rsid w:val="002A74ED"/>
    <w:rsid w:val="002E116E"/>
    <w:rsid w:val="002E74A4"/>
    <w:rsid w:val="002E7D58"/>
    <w:rsid w:val="002F5AEA"/>
    <w:rsid w:val="003560B7"/>
    <w:rsid w:val="00374088"/>
    <w:rsid w:val="003B35B0"/>
    <w:rsid w:val="003B4D7B"/>
    <w:rsid w:val="003C4F9F"/>
    <w:rsid w:val="003C60F1"/>
    <w:rsid w:val="003F6CDD"/>
    <w:rsid w:val="00424709"/>
    <w:rsid w:val="00452830"/>
    <w:rsid w:val="0046231D"/>
    <w:rsid w:val="004A0386"/>
    <w:rsid w:val="004B1533"/>
    <w:rsid w:val="004C01B2"/>
    <w:rsid w:val="004D42F2"/>
    <w:rsid w:val="0052605E"/>
    <w:rsid w:val="0055493E"/>
    <w:rsid w:val="00561146"/>
    <w:rsid w:val="0058542A"/>
    <w:rsid w:val="005905A7"/>
    <w:rsid w:val="005A28D4"/>
    <w:rsid w:val="005C3F79"/>
    <w:rsid w:val="005C5F97"/>
    <w:rsid w:val="005D0A81"/>
    <w:rsid w:val="005E392E"/>
    <w:rsid w:val="005F1580"/>
    <w:rsid w:val="005F3ED8"/>
    <w:rsid w:val="00621413"/>
    <w:rsid w:val="00621A19"/>
    <w:rsid w:val="006337F4"/>
    <w:rsid w:val="00646177"/>
    <w:rsid w:val="0065484C"/>
    <w:rsid w:val="00655B49"/>
    <w:rsid w:val="00681D83"/>
    <w:rsid w:val="00685DE6"/>
    <w:rsid w:val="006900C2"/>
    <w:rsid w:val="006B30A9"/>
    <w:rsid w:val="006B4DA4"/>
    <w:rsid w:val="006F3541"/>
    <w:rsid w:val="0070267E"/>
    <w:rsid w:val="00706E32"/>
    <w:rsid w:val="00720D5C"/>
    <w:rsid w:val="007546AF"/>
    <w:rsid w:val="00764CF8"/>
    <w:rsid w:val="00765934"/>
    <w:rsid w:val="007939DC"/>
    <w:rsid w:val="007A74AF"/>
    <w:rsid w:val="007E373C"/>
    <w:rsid w:val="00833411"/>
    <w:rsid w:val="00892D08"/>
    <w:rsid w:val="00893791"/>
    <w:rsid w:val="008A03CD"/>
    <w:rsid w:val="008E5A6D"/>
    <w:rsid w:val="008F32DF"/>
    <w:rsid w:val="008F4D20"/>
    <w:rsid w:val="00934690"/>
    <w:rsid w:val="00951B25"/>
    <w:rsid w:val="00983B74"/>
    <w:rsid w:val="00990263"/>
    <w:rsid w:val="009A4CCC"/>
    <w:rsid w:val="009E4B94"/>
    <w:rsid w:val="00A05153"/>
    <w:rsid w:val="00AF1D02"/>
    <w:rsid w:val="00B00D92"/>
    <w:rsid w:val="00B45561"/>
    <w:rsid w:val="00C10E99"/>
    <w:rsid w:val="00C91D0D"/>
    <w:rsid w:val="00CA55F9"/>
    <w:rsid w:val="00CA6079"/>
    <w:rsid w:val="00CB7B0C"/>
    <w:rsid w:val="00CC6322"/>
    <w:rsid w:val="00D5555E"/>
    <w:rsid w:val="00D847FC"/>
    <w:rsid w:val="00D96141"/>
    <w:rsid w:val="00DB31AF"/>
    <w:rsid w:val="00DB5271"/>
    <w:rsid w:val="00DB5F15"/>
    <w:rsid w:val="00DC3A1E"/>
    <w:rsid w:val="00DE2B28"/>
    <w:rsid w:val="00E13E89"/>
    <w:rsid w:val="00E246DF"/>
    <w:rsid w:val="00E24E1B"/>
    <w:rsid w:val="00E7658D"/>
    <w:rsid w:val="00F331F3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5E982"/>
  <w15:docId w15:val="{56B774D3-5641-0240-9D81-89F2AF03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CF8"/>
    <w:rPr>
      <w:sz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3787C8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uiPriority w:val="99"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  <w:style w:type="paragraph" w:styleId="Listeafsnit">
    <w:name w:val="List Paragraph"/>
    <w:basedOn w:val="Normal"/>
    <w:uiPriority w:val="99"/>
    <w:qFormat/>
    <w:rsid w:val="006B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DGI.SharePoint.Dashboard.PolicyFeatures.LoginNames.LoginNamesItemEventReceiver.ItemUpdated</Name>
    <Synchronization>Synchronous</Synchronization>
    <Type>10002</Type>
    <SequenceNumber>200</SequenceNumber>
    <Assembly>DGI.SharePoint.Dashboard.PolicyFeatures.LoginNames, Version=1.0.0.0, Culture=neutral, PublicKeyToken=db73235b528bf3a2</Assembly>
    <Class>DGI.SharePoint.Dashboard.PolicyFeatures.LoginNames.LoginNamesItemEventReceiver</Class>
    <Data/>
    <Filter/>
  </Receiver>
  <Receiver>
    <Name>DGI.SharePoint.Dashboard.PolicyFeatures.LoginNames.LoginNamesItemEventReceiver.ItemAdded</Name>
    <Synchronization>Synchronous</Synchronization>
    <Type>10001</Type>
    <SequenceNumber>200</SequenceNumber>
    <Assembly>DGI.SharePoint.Dashboard.PolicyFeatures.LoginNames, Version=1.0.0.0, Culture=neutral, PublicKeyToken=db73235b528bf3a2</Assembly>
    <Class>DGI.SharePoint.Dashboard.PolicyFeatures.LoginNames.LoginNamesItemEventReceiver</Class>
    <Data/>
    <Filter/>
  </Receiver>
  <Receiver>
    <Name>DGI.SharePoint.Dashboard.PolicyFeatures.LoginNames.LoginNamesItemEventReceiver.ItemUpdated</Name>
    <Synchronization>Synchronous</Synchronization>
    <Type>10002</Type>
    <SequenceNumber>200</SequenceNumber>
    <Assembly>DGI.SharePoint.Dashboard.PolicyFeatures.LoginNames, Version=1.0.0.0, Culture=neutral, PublicKeyToken=db73235b528bf3a2</Assembly>
    <Class>DGI.SharePoint.Dashboard.PolicyFeatures.LoginNames.LoginNamesItemEventReceiver</Class>
    <Data/>
    <Filter/>
  </Receiver>
  <Receiver>
    <Name>DGI.SharePoint.Dashboard.PolicyFeatures.LoginNames.LoginNamesItemEventReceiver.ItemAdded</Name>
    <Synchronization>Synchronous</Synchronization>
    <Type>10001</Type>
    <SequenceNumber>200</SequenceNumber>
    <Assembly>DGI.SharePoint.Dashboard.PolicyFeatures.LoginNames, Version=1.0.0.0, Culture=neutral, PublicKeyToken=db73235b528bf3a2</Assembly>
    <Class>DGI.SharePoint.Dashboard.PolicyFeatures.LoginNames.LoginNamesItemEventReceiver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3800835cde46c5953235e710445cf8 xmlns="95bacc11-7eeb-41c0-9730-a63089a941a0">
      <Terms xmlns="http://schemas.microsoft.com/office/infopath/2007/PartnerControls"/>
    </f13800835cde46c5953235e710445cf8>
    <n06dbf8a90b449749e980664514b727e xmlns="95bacc11-7eeb-41c0-9730-a63089a941a0">
      <Terms xmlns="http://schemas.microsoft.com/office/infopath/2007/PartnerControls"/>
    </n06dbf8a90b449749e980664514b727e>
    <DGIExpirationDate xmlns="95bacc11-7eeb-41c0-9730-a63089a941a0" xsi:nil="true"/>
    <be96585c87754cfb99855c6716000fea xmlns="95bacc11-7eeb-41c0-9730-a63089a941a0">
      <Terms xmlns="http://schemas.microsoft.com/office/infopath/2007/PartnerControls"/>
    </be96585c87754cfb99855c6716000fea>
    <TaxCatchAll xmlns="95bacc11-7eeb-41c0-9730-a63089a941a0">
      <Value>509</Value>
    </TaxCatchAll>
    <DGIPublicDocument xmlns="2e02298b-eebf-45b1-8a16-1b0e2e3d7bcb">true</DGIPublicDocument>
    <TaxKeywordTaxHTField xmlns="95bacc11-7eeb-41c0-9730-a63089a941a0">
      <Terms xmlns="http://schemas.microsoft.com/office/infopath/2007/PartnerControls"/>
    </TaxKeywordTaxHTField>
    <a30b47dfce084917b1a46b754eb13bc7 xmlns="95bacc11-7eeb-41c0-9730-a63089a941a0">
      <Terms xmlns="http://schemas.microsoft.com/office/infopath/2007/PartnerControls"/>
    </a30b47dfce084917b1a46b754eb13bc7>
    <k1d3ee6935b74e91b6066f4d65ff43d5 xmlns="95bacc11-7eeb-41c0-9730-a63089a941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0600000</TermName>
          <TermId xmlns="http://schemas.microsoft.com/office/infopath/2007/PartnerControls">dc625040-70d0-422f-93fc-05792538d44f</TermId>
        </TermInfo>
      </Terms>
    </k1d3ee6935b74e91b6066f4d65ff43d5>
    <DGIContributorsLoginNames xmlns="http://schemas.microsoft.com/sharepoint">|DGI\00rosa|DGI\lonnie|DGI\02susanne|DGI\06hans|DGI\06kurt|DGI\06kia|DGI\06ole|DGI\06peter|DGI\06dorthe|DGI\06june|DGI\06thomas|DGI\06gunhild|DGI\06dina|DGI\06bjarne|DGI\06karsten|DGI\06johnny|DGI\06flemming|DGI\06lars|DGI\06peterj|DGI\06magnus|DGI\06anita|DGI\06linette|DGI\06anni|DGI\06tinna|DGI\06thomasd|DGI\06michael|DGI\06terkel|DGI\06rene|DGI\06msp|DGI\60474684|DGI\06anette|DGI\00066365|DGI\60476811|DGI\20303590|DGI\00136478|DGI\10013866|DGI\00029423|DGI\06mettep|DGI\06am|DGI\06jakob|DGI\06henriette|DGI\06laura|</DGIContributorsLoginNames>
    <_dlc_DocId xmlns="95bacc11-7eeb-41c0-9730-a63089a941a0">GRUPPERUM-123-3930</_dlc_DocId>
    <_dlc_DocIdUrl xmlns="95bacc11-7eeb-41c0-9730-a63089a941a0">
      <Url>https://mimer.dgi.dk/grupperum/DGI%20Midtjylland/_layouts/DocIdRedir.aspx?ID=GRUPPERUM-123-3930</Url>
      <Description>GRUPPERUM-123-3930</Description>
    </_dlc_DocIdUrl>
  </documentManagement>
</p:properties>
</file>

<file path=customXml/item3.xml><?xml version="1.0" encoding="utf-8"?>
<?mso-contentType ?>
<p:Policy xmlns:p="office.server.policy" id="" local="true">
  <p:Name>Word dokument</p:Name>
  <p:Description/>
  <p:Statement/>
  <p:PolicyItems>
    <p:PolicyItem featureId="DGI.SharePoint.Dashboard.PolicyFeatures.LoginNames" staticId="0x0101005A8C4930FCC8674C98C964DC9D976ED501" UniqueId="c6bfa988-b2a7-424e-9f14-c792d7ca218b">
      <p:Name>Brugernavne</p:Name>
      <p:Description>Brugernavne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kument" ma:contentTypeID="0x0101005A8C4930FCC8674C98C964DC9D976ED5010080326F1CEC680F40893EA1E33593F8DC" ma:contentTypeVersion="78" ma:contentTypeDescription="Opret et nyt dokument." ma:contentTypeScope="" ma:versionID="60ba9225e671fb0c7a3d1e37c9d3ab53">
  <xsd:schema xmlns:xsd="http://www.w3.org/2001/XMLSchema" xmlns:xs="http://www.w3.org/2001/XMLSchema" xmlns:p="http://schemas.microsoft.com/office/2006/metadata/properties" xmlns:ns1="http://schemas.microsoft.com/sharepoint/v3" xmlns:ns2="95bacc11-7eeb-41c0-9730-a63089a941a0" xmlns:ns3="http://schemas.microsoft.com/sharepoint" xmlns:ns4="2e02298b-eebf-45b1-8a16-1b0e2e3d7bcb" targetNamespace="http://schemas.microsoft.com/office/2006/metadata/properties" ma:root="true" ma:fieldsID="1a8f0145ee0cb9b7799c158b87724c53" ns1:_="" ns2:_="" ns3:_="" ns4:_="">
    <xsd:import namespace="http://schemas.microsoft.com/sharepoint/v3"/>
    <xsd:import namespace="95bacc11-7eeb-41c0-9730-a63089a941a0"/>
    <xsd:import namespace="http://schemas.microsoft.com/sharepoint"/>
    <xsd:import namespace="2e02298b-eebf-45b1-8a16-1b0e2e3d7bcb"/>
    <xsd:element name="properties">
      <xsd:complexType>
        <xsd:sequence>
          <xsd:element name="documentManagement">
            <xsd:complexType>
              <xsd:all>
                <xsd:element ref="ns2:DGIExpirationDate" minOccurs="0"/>
                <xsd:element ref="ns2:f13800835cde46c5953235e710445cf8" minOccurs="0"/>
                <xsd:element ref="ns2:TaxCatchAll" minOccurs="0"/>
                <xsd:element ref="ns2:TaxCatchAllLabel" minOccurs="0"/>
                <xsd:element ref="ns2:a30b47dfce084917b1a46b754eb13bc7" minOccurs="0"/>
                <xsd:element ref="ns2:TaxKeywordTaxHTField" minOccurs="0"/>
                <xsd:element ref="ns3:DGIContributorsLoginNames" minOccurs="0"/>
                <xsd:element ref="ns1:_dlc_Exempt" minOccurs="0"/>
                <xsd:element ref="ns2:WebLogoUrl" minOccurs="0"/>
                <xsd:element ref="ns2:WebLogoDescription" minOccurs="0"/>
                <xsd:element ref="ns3:DGIContributors" minOccurs="0"/>
                <xsd:element ref="ns2:be96585c87754cfb99855c6716000fea" minOccurs="0"/>
                <xsd:element ref="ns2:n06dbf8a90b449749e980664514b727e" minOccurs="0"/>
                <xsd:element ref="ns2:k1d3ee6935b74e91b6066f4d65ff43d5" minOccurs="0"/>
                <xsd:element ref="ns4:DGIPublicDocum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cc11-7eeb-41c0-9730-a63089a941a0" elementFormDefault="qualified">
    <xsd:import namespace="http://schemas.microsoft.com/office/2006/documentManagement/types"/>
    <xsd:import namespace="http://schemas.microsoft.com/office/infopath/2007/PartnerControls"/>
    <xsd:element name="DGIExpirationDate" ma:index="8" nillable="true" ma:displayName="Udløbsdato" ma:format="DateOnly" ma:internalName="DGIExpirationDate" ma:showField="Term1033">
      <xsd:simpleType>
        <xsd:restriction base="dms:DateTime"/>
      </xsd:simpleType>
    </xsd:element>
    <xsd:element name="f13800835cde46c5953235e710445cf8" ma:index="9" nillable="true" ma:taxonomy="true" ma:internalName="f13800835cde46c5953235e710445cf8" ma:taxonomyFieldName="DGIAdministrationCenter" ma:displayName="Administrationscenter" ma:default="" ma:fieldId="{f1380083-5cde-46c5-9532-35e710445cf8}" ma:taxonomyMulti="true" ma:sspId="2ab425e8-b378-4fec-b40b-f09f6c3c7ed8" ma:termSetId="f0df196a-62fc-473d-85af-e1c4e820d3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87946e2-52ac-44ab-8413-45f1b217870b}" ma:internalName="TaxCatchAll" ma:showField="CatchAllData" ma:web="2e02298b-eebf-45b1-8a16-1b0e2e3d7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987946e2-52ac-44ab-8413-45f1b217870b}" ma:internalName="TaxCatchAllLabel" ma:readOnly="true" ma:showField="CatchAllDataLabel" ma:web="2e02298b-eebf-45b1-8a16-1b0e2e3d7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0b47dfce084917b1a46b754eb13bc7" ma:index="13" nillable="true" ma:taxonomy="true" ma:internalName="a30b47dfce084917b1a46b754eb13bc7" ma:taxonomyFieldName="DGIActivity" ma:displayName="Aktivitet" ma:default="" ma:fieldId="{a30b47df-ce08-4917-b1a4-6b754eb13bc7}" ma:taxonomyMulti="true" ma:sspId="2ab425e8-b378-4fec-b40b-f09f6c3c7ed8" ma:termSetId="c28817d1-4275-41b2-b6eb-8bec299e9d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Virksomhedsnøgleord" ma:fieldId="{23f27201-bee3-471e-b2e7-b64fd8b7ca38}" ma:taxonomyMulti="true" ma:sspId="2ab425e8-b378-4fec-b40b-f09f6c3c7ed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WebLogoUrl" ma:index="19" nillable="true" ma:displayName="Logo Url" ma:default="" ma:internalName="WebLogoUrl" ma:readOnly="true">
      <xsd:simpleType>
        <xsd:restriction base="dms:Text"/>
      </xsd:simpleType>
    </xsd:element>
    <xsd:element name="WebLogoDescription" ma:index="20" nillable="true" ma:displayName="Logo Description" ma:default="" ma:internalName="WebLogoDescription" ma:readOnly="true">
      <xsd:simpleType>
        <xsd:restriction base="dms:Text"/>
      </xsd:simpleType>
    </xsd:element>
    <xsd:element name="be96585c87754cfb99855c6716000fea" ma:index="22" nillable="true" ma:taxonomy="true" ma:internalName="be96585c87754cfb99855c6716000fea" ma:taxonomyFieldName="DGIEventNumbers" ma:displayName="Arrangementsnumre" ma:default="" ma:fieldId="{be96585c-8775-4cfb-9985-5c6716000fea}" ma:taxonomyMulti="true" ma:sspId="2ab425e8-b378-4fec-b40b-f09f6c3c7ed8" ma:termSetId="166b8f62-689f-47a5-b261-74df55a0f9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06dbf8a90b449749e980664514b727e" ma:index="24" nillable="true" ma:taxonomy="true" ma:internalName="n06dbf8a90b449749e980664514b727e" ma:taxonomyFieldName="DGIRelatedGroupNumbers" ma:displayName="Relaterede gruppenumre" ma:default="" ma:fieldId="{706dbf8a-90b4-4974-9e98-0664514b727e}" ma:taxonomyMulti="true" ma:sspId="2ab425e8-b378-4fec-b40b-f09f6c3c7ed8" ma:termSetId="142ff6ed-2144-4029-baa2-7ab6ba1697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1d3ee6935b74e91b6066f4d65ff43d5" ma:index="26" nillable="true" ma:taxonomy="true" ma:internalName="k1d3ee6935b74e91b6066f4d65ff43d5" ma:taxonomyFieldName="DGIGroupNumberTags" ma:displayName="Gruppenummer" ma:readOnly="true" ma:default="509;#0600000|dc625040-70d0-422f-93fc-05792538d44f" ma:fieldId="{41d3ee69-35b7-4e91-b606-6f4d65ff43d5}" ma:taxonomyMulti="true" ma:sspId="2ab425e8-b378-4fec-b40b-f09f6c3c7ed8" ma:termSetId="142ff6ed-2144-4029-baa2-7ab6ba1697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9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" elementFormDefault="qualified">
    <xsd:import namespace="http://schemas.microsoft.com/office/2006/documentManagement/types"/>
    <xsd:import namespace="http://schemas.microsoft.com/office/infopath/2007/PartnerControls"/>
    <xsd:element name="DGIContributorsLoginNames" ma:index="17" nillable="true" ma:displayName="Bidragydere brugernavne" ma:hidden="true" ma:internalName="DGIContributorsLoginNames" ma:readOnly="true">
      <xsd:simpleType>
        <xsd:restriction base="dms:Note"/>
      </xsd:simpleType>
    </xsd:element>
    <xsd:element name="DGIContributors" ma:index="21" nillable="true" ma:displayName="Bidragydere" ma:default="231;#Hans Eriksen;#40;#Susanne Nielsen;#310;#Anne Kirstine Christiansen;#367;#Rosa Kjær Jørgensen;#347;#Lonnie Madsen;#241;#Karsten Vitting Petersen;#232;#Ole Toft Sørensen;#235;#Kurt Søndergaard;#230;#Kia Rosenbrock;#233;#Peter Sig Kristensen;#234;#Dorthe Mikkelsen;#236;#June Højgaard Simonsen;#237;#Thomas Munk;#239;#Dina Bjerrekær;#240;#Bjarne Petersen;#243;#Johnny Nielsen;#244;#Flemming Johannsen;#245;#Lars Skafte;#246;#Peter Jørgensen;#251;#Magnus Korsgaard Nielsen;#249;#Anita Hylke Møller;#253;#Linette Nellemann Sørensen;#250;#Anni Lyskjær;#252;#Tinna Ølholm Jørgensen;#513;#Thomas Dohm;#594;#Michael Bremer;#709;#Terkel Tranberg;#759;#Mette Skærbæk;#758;#René Vinther Olsen;#929;#Mette Trier Andersen;#1073;#Anette F. Grøndahl;#884;#Frits Vistisen;#928;#Daniel Andersen;#926;#Rie Merrild Dieckmann;#927;#Martin Damholdt;#930;#Kirsten Hoffmann;#902;#Per Bang;#2366;#Mette Lüthgens Petersen;#2900;#Allan Melby;#3024;#Henriette Thorsø Nielsen" ma:internalName="DGIContributo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2298b-eebf-45b1-8a16-1b0e2e3d7bcb" elementFormDefault="qualified">
    <xsd:import namespace="http://schemas.microsoft.com/office/2006/documentManagement/types"/>
    <xsd:import namespace="http://schemas.microsoft.com/office/infopath/2007/PartnerControls"/>
    <xsd:element name="DGIPublicDocument" ma:index="28" nillable="true" ma:displayName="Publicer til internet" ma:default="0" ma:internalName="DGIPublicDocument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ab425e8-b378-4fec-b40b-f09f6c3c7ed8" ContentTypeId="0x0101005A8C4930FCC8674C98C964DC9D976ED5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CA6A-9A7C-49A2-B009-22EF736F0C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7D277D-0159-4B5C-80D6-E0B6038B41E3}">
  <ds:schemaRefs>
    <ds:schemaRef ds:uri="http://schemas.microsoft.com/office/2006/metadata/properties"/>
    <ds:schemaRef ds:uri="http://schemas.microsoft.com/office/infopath/2007/PartnerControls"/>
    <ds:schemaRef ds:uri="95bacc11-7eeb-41c0-9730-a63089a941a0"/>
    <ds:schemaRef ds:uri="2e02298b-eebf-45b1-8a16-1b0e2e3d7bcb"/>
    <ds:schemaRef ds:uri="http://schemas.microsoft.com/sharepoint"/>
  </ds:schemaRefs>
</ds:datastoreItem>
</file>

<file path=customXml/itemProps3.xml><?xml version="1.0" encoding="utf-8"?>
<ds:datastoreItem xmlns:ds="http://schemas.openxmlformats.org/officeDocument/2006/customXml" ds:itemID="{C23674A0-FFF9-40B7-90DE-3C69672383F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9FE1927-906A-4E6A-A587-6717B64ED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bacc11-7eeb-41c0-9730-a63089a941a0"/>
    <ds:schemaRef ds:uri="http://schemas.microsoft.com/sharepoint"/>
    <ds:schemaRef ds:uri="2e02298b-eebf-45b1-8a16-1b0e2e3d7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2D1CC8-5901-4D70-B099-56FDB344B94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C5DEF94-16E7-4EFF-8815-9BD7621E3A0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88672BE-BD89-45D9-BB91-C8C451493B5E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ECB32DF2-0278-0240-8C83-5ED5711D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Brevpapir-skabelon</vt:lpstr>
      <vt:lpstr>Brev</vt:lpstr>
    </vt:vector>
  </TitlesOfParts>
  <Company>DGI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Brevpapir-skabelon</dc:title>
  <dc:creator>Thomas Dohm</dc:creator>
  <cp:lastModifiedBy>Ulrik Jespersen</cp:lastModifiedBy>
  <cp:revision>18</cp:revision>
  <dcterms:created xsi:type="dcterms:W3CDTF">2014-09-05T17:11:00Z</dcterms:created>
  <dcterms:modified xsi:type="dcterms:W3CDTF">2020-03-11T21:13:00Z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0x0101005A8C4930FCC8674C98C964DC9D976ED5010080326F1CEC680F40893EA1E33593F8DC</vt:lpwstr>
  </property>
  <property fmtid="{D5CDD505-2E9C-101B-9397-08002B2CF9AE}" pid="3" name="DGIRelatedGroupNumbers">
    <vt:lpwstr/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EventNumbers">
    <vt:lpwstr/>
  </property>
  <property fmtid="{D5CDD505-2E9C-101B-9397-08002B2CF9AE}" pid="8" name="_dlc_DocIdItemGuid">
    <vt:lpwstr>6b3f4045-9fc3-4379-b81d-57ea48cc0c08</vt:lpwstr>
  </property>
  <property fmtid="{D5CDD505-2E9C-101B-9397-08002B2CF9AE}" pid="9" name="DGIGroupNumberTags">
    <vt:lpwstr>509;#0600000|dc625040-70d0-422f-93fc-05792538d44f</vt:lpwstr>
  </property>
</Properties>
</file>